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1E76" w14:textId="00368D1D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CB34A6">
        <w:rPr>
          <w:sz w:val="22"/>
          <w:szCs w:val="22"/>
        </w:rPr>
        <w:t>2</w:t>
      </w:r>
      <w:r w:rsidR="00463A7B">
        <w:rPr>
          <w:sz w:val="22"/>
          <w:szCs w:val="22"/>
        </w:rPr>
        <w:t>1</w:t>
      </w:r>
    </w:p>
    <w:p w14:paraId="79DB8E79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76F5BC0D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4C3C47EA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F9FCC53" w14:textId="77777777" w:rsidR="00861DC5" w:rsidRPr="00C077AA" w:rsidRDefault="00FE675C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627759" w:rsidRPr="00C077AA">
        <w:rPr>
          <w:b/>
          <w:sz w:val="22"/>
          <w:szCs w:val="22"/>
        </w:rPr>
        <w:t xml:space="preserve"> S.A. E.S.P. </w:t>
      </w:r>
    </w:p>
    <w:p w14:paraId="706E70B4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Ciudad </w:t>
      </w:r>
    </w:p>
    <w:p w14:paraId="57E6A073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45A64DBE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801566E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65D7CBA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4B8698FA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05A78B83" w14:textId="6857A2D6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286BCF">
        <w:rPr>
          <w:sz w:val="22"/>
          <w:szCs w:val="22"/>
        </w:rPr>
        <w:t xml:space="preserve">S.A. E.S.P.,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 xml:space="preserve">N°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8F2CA2">
        <w:rPr>
          <w:sz w:val="22"/>
          <w:szCs w:val="22"/>
          <w:lang w:val="es-419"/>
        </w:rPr>
        <w:t xml:space="preserve">Compañía de Electricidad de Tuluá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B2140B">
        <w:rPr>
          <w:sz w:val="22"/>
          <w:szCs w:val="22"/>
          <w:lang w:val="es-419"/>
        </w:rPr>
        <w:t>1</w:t>
      </w:r>
      <w:r w:rsidR="00463A7B">
        <w:rPr>
          <w:sz w:val="22"/>
          <w:szCs w:val="22"/>
          <w:lang w:val="es-419"/>
        </w:rPr>
        <w:t>7</w:t>
      </w:r>
      <w:r w:rsidR="00BF41A5">
        <w:rPr>
          <w:sz w:val="22"/>
          <w:szCs w:val="22"/>
          <w:lang w:val="es-ES"/>
        </w:rPr>
        <w:t xml:space="preserve"> de marzo de 20</w:t>
      </w:r>
      <w:r w:rsidR="00B2140B">
        <w:rPr>
          <w:sz w:val="22"/>
          <w:szCs w:val="22"/>
          <w:lang w:val="es-ES"/>
        </w:rPr>
        <w:t>2</w:t>
      </w:r>
      <w:r w:rsidR="00463A7B">
        <w:rPr>
          <w:sz w:val="22"/>
          <w:szCs w:val="22"/>
          <w:lang w:val="es-ES"/>
        </w:rPr>
        <w:t>1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B2140B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>a.m</w:t>
      </w:r>
      <w:r w:rsidR="008835AB">
        <w:rPr>
          <w:sz w:val="22"/>
          <w:szCs w:val="22"/>
          <w:lang w:val="es-ES"/>
        </w:rPr>
        <w:t>., de manera no presencial por medio de la plataforma ZOOM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5167C21C" w14:textId="77777777" w:rsidR="00463A7B" w:rsidRDefault="00463A7B" w:rsidP="00463A7B">
      <w:pPr>
        <w:pStyle w:val="Default"/>
        <w:jc w:val="both"/>
        <w:rPr>
          <w:sz w:val="22"/>
          <w:szCs w:val="22"/>
        </w:rPr>
      </w:pPr>
    </w:p>
    <w:p w14:paraId="148E9081" w14:textId="77777777" w:rsidR="00463A7B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bookmarkStart w:id="0" w:name="_Hlk63952835"/>
      <w:r>
        <w:rPr>
          <w:sz w:val="22"/>
          <w:szCs w:val="22"/>
          <w:lang w:val="es-ES"/>
        </w:rPr>
        <w:t>V</w:t>
      </w:r>
      <w:r w:rsidRPr="00DC19EE">
        <w:rPr>
          <w:sz w:val="22"/>
          <w:szCs w:val="22"/>
          <w:lang w:val="es-ES"/>
        </w:rPr>
        <w:t>erificación del quórum.</w:t>
      </w:r>
    </w:p>
    <w:p w14:paraId="3C4A60A8" w14:textId="77777777" w:rsidR="00463A7B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y aprobación del Orden del Día.</w:t>
      </w:r>
    </w:p>
    <w:p w14:paraId="0C6AE4ED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Designación de una Comisión para la aprobación y firma del Acta.</w:t>
      </w:r>
    </w:p>
    <w:p w14:paraId="7BDD0E0B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del Informe de Gestión de la Junta Directiva y el Gerente.</w:t>
      </w:r>
    </w:p>
    <w:p w14:paraId="6A70B3CE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del Informe del Revisor Fiscal.</w:t>
      </w:r>
    </w:p>
    <w:p w14:paraId="00AED0C3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Lectura de los Estados Financieros al 31 de diciembre de 2020. </w:t>
      </w:r>
    </w:p>
    <w:p w14:paraId="4D8B8408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Consideración del Informe de Gestión de la Junta Directiva y el Gerente, del Informe del Revisor Fiscal y de los Estados Financieros al 31 de diciembre de 2020. </w:t>
      </w:r>
    </w:p>
    <w:p w14:paraId="7C5513C6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>Lectura y consideración del Proyecto de Distribución de Utilidades.</w:t>
      </w:r>
    </w:p>
    <w:p w14:paraId="66E49BAC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Elección de la Junta Directiva y fijación de honorarios. </w:t>
      </w:r>
    </w:p>
    <w:p w14:paraId="6B35025A" w14:textId="77777777" w:rsidR="00463A7B" w:rsidRPr="00DC19EE" w:rsidRDefault="00463A7B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DC19EE">
        <w:rPr>
          <w:sz w:val="22"/>
          <w:szCs w:val="22"/>
          <w:lang w:val="es-ES"/>
        </w:rPr>
        <w:t xml:space="preserve">Elección del Revisor Fiscal y fijación de honorarios. </w:t>
      </w:r>
    </w:p>
    <w:bookmarkEnd w:id="0"/>
    <w:p w14:paraId="6BA833F9" w14:textId="4BAB9351" w:rsidR="00463A7B" w:rsidRDefault="00C015E9" w:rsidP="00463A7B">
      <w:pPr>
        <w:pStyle w:val="Default"/>
        <w:numPr>
          <w:ilvl w:val="0"/>
          <w:numId w:val="9"/>
        </w:numPr>
        <w:jc w:val="both"/>
        <w:rPr>
          <w:sz w:val="22"/>
          <w:szCs w:val="22"/>
          <w:lang w:val="es-ES"/>
        </w:rPr>
      </w:pPr>
      <w:r w:rsidRPr="00C015E9">
        <w:rPr>
          <w:sz w:val="22"/>
          <w:szCs w:val="22"/>
          <w:lang w:val="es-ES"/>
        </w:rPr>
        <w:t>Consideración de una donación para beneficio social y de un inmueble</w:t>
      </w:r>
      <w:r w:rsidR="00463A7B" w:rsidRPr="00DC19EE">
        <w:rPr>
          <w:sz w:val="22"/>
          <w:szCs w:val="22"/>
          <w:lang w:val="es-ES"/>
        </w:rPr>
        <w:t>.</w:t>
      </w:r>
    </w:p>
    <w:p w14:paraId="533A5C3A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00F0FC88" w14:textId="77777777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8F2CA2">
        <w:rPr>
          <w:sz w:val="22"/>
          <w:szCs w:val="22"/>
          <w:lang w:val="es-419"/>
        </w:rPr>
        <w:t>Compañía de Electricidad de Tuluá</w:t>
      </w:r>
      <w:r w:rsidR="00BF41A5">
        <w:rPr>
          <w:sz w:val="22"/>
          <w:szCs w:val="22"/>
        </w:rPr>
        <w:t xml:space="preserve"> 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3814B09E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C8749F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012EA0D4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74DC86CE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B2C89F8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06B5BB26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4D9624C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229CA7A5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F6FB9"/>
    <w:multiLevelType w:val="hybridMultilevel"/>
    <w:tmpl w:val="3620BC96"/>
    <w:lvl w:ilvl="0" w:tplc="30A48C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1C8A"/>
    <w:rsid w:val="0002322C"/>
    <w:rsid w:val="00105C0B"/>
    <w:rsid w:val="0011462D"/>
    <w:rsid w:val="00130CB2"/>
    <w:rsid w:val="00192337"/>
    <w:rsid w:val="0024030E"/>
    <w:rsid w:val="00286BCF"/>
    <w:rsid w:val="00292B66"/>
    <w:rsid w:val="002A7340"/>
    <w:rsid w:val="00371EF3"/>
    <w:rsid w:val="003E2511"/>
    <w:rsid w:val="004014B7"/>
    <w:rsid w:val="00463A7B"/>
    <w:rsid w:val="00483DEF"/>
    <w:rsid w:val="004A6EBD"/>
    <w:rsid w:val="004F515B"/>
    <w:rsid w:val="00543A17"/>
    <w:rsid w:val="00564C0D"/>
    <w:rsid w:val="005900DC"/>
    <w:rsid w:val="00625482"/>
    <w:rsid w:val="00627759"/>
    <w:rsid w:val="0063379E"/>
    <w:rsid w:val="006E6CB9"/>
    <w:rsid w:val="007A7431"/>
    <w:rsid w:val="00861DC5"/>
    <w:rsid w:val="00882688"/>
    <w:rsid w:val="008835AB"/>
    <w:rsid w:val="008A3E1A"/>
    <w:rsid w:val="008F2CA2"/>
    <w:rsid w:val="009D5414"/>
    <w:rsid w:val="00A11FEC"/>
    <w:rsid w:val="00AD0AB2"/>
    <w:rsid w:val="00B2140B"/>
    <w:rsid w:val="00B268CB"/>
    <w:rsid w:val="00B567A7"/>
    <w:rsid w:val="00B9406C"/>
    <w:rsid w:val="00BA7FD0"/>
    <w:rsid w:val="00BD0E05"/>
    <w:rsid w:val="00BD611B"/>
    <w:rsid w:val="00BF41A5"/>
    <w:rsid w:val="00C015E9"/>
    <w:rsid w:val="00C077AA"/>
    <w:rsid w:val="00C322F9"/>
    <w:rsid w:val="00CB34A6"/>
    <w:rsid w:val="00D02CE0"/>
    <w:rsid w:val="00D4582F"/>
    <w:rsid w:val="00D8016D"/>
    <w:rsid w:val="00E47AAD"/>
    <w:rsid w:val="00EF5AA2"/>
    <w:rsid w:val="00EF7A91"/>
    <w:rsid w:val="00F82425"/>
    <w:rsid w:val="00F95313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78E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5FDB8-9CE9-444A-83A5-579BD729D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A64A8-A84A-4AB3-9A39-D81BDB86D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BB676-F575-4C75-B617-1CE93E504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</cp:lastModifiedBy>
  <cp:revision>5</cp:revision>
  <cp:lastPrinted>2015-02-18T21:30:00Z</cp:lastPrinted>
  <dcterms:created xsi:type="dcterms:W3CDTF">2021-02-11T21:24:00Z</dcterms:created>
  <dcterms:modified xsi:type="dcterms:W3CDTF">2021-02-18T21:27:00Z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