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163C0" w14:textId="77777777" w:rsidR="00F67DA4" w:rsidRDefault="001E492F">
      <w:pPr>
        <w:pStyle w:val="Textoindependiente"/>
        <w:spacing w:before="73"/>
        <w:ind w:left="119"/>
      </w:pPr>
      <w:r>
        <w:t>Señores</w:t>
      </w:r>
    </w:p>
    <w:p w14:paraId="2B9C7732" w14:textId="77013B89" w:rsidR="00F67DA4" w:rsidRDefault="00BF7E92">
      <w:pPr>
        <w:spacing w:before="1" w:line="251" w:lineRule="exact"/>
        <w:ind w:left="119"/>
        <w:rPr>
          <w:b/>
        </w:rPr>
      </w:pPr>
      <w:r>
        <w:rPr>
          <w:b/>
        </w:rPr>
        <w:t>CELSIA S.A</w:t>
      </w:r>
    </w:p>
    <w:p w14:paraId="2C9586B7" w14:textId="77777777" w:rsidR="00F67DA4" w:rsidRDefault="001E492F">
      <w:pPr>
        <w:pStyle w:val="Textoindependiente"/>
        <w:spacing w:line="251" w:lineRule="exact"/>
        <w:ind w:left="119"/>
      </w:pPr>
      <w:r>
        <w:t>Medellín</w:t>
      </w:r>
    </w:p>
    <w:p w14:paraId="7F5DF43E" w14:textId="77777777" w:rsidR="00F67DA4" w:rsidRDefault="00F67DA4">
      <w:pPr>
        <w:pStyle w:val="Textoindependiente"/>
        <w:rPr>
          <w:sz w:val="24"/>
        </w:rPr>
      </w:pPr>
    </w:p>
    <w:p w14:paraId="526FDF97" w14:textId="77777777" w:rsidR="00F67DA4" w:rsidRDefault="001E492F">
      <w:pPr>
        <w:pStyle w:val="Textoindependiente"/>
        <w:spacing w:before="162" w:line="254" w:lineRule="auto"/>
        <w:ind w:left="119"/>
      </w:pPr>
      <w:r>
        <w:t>Por</w:t>
      </w:r>
      <w:r>
        <w:rPr>
          <w:spacing w:val="-12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escrito</w:t>
      </w:r>
      <w:r>
        <w:rPr>
          <w:spacing w:val="-12"/>
        </w:rPr>
        <w:t xml:space="preserve"> </w:t>
      </w:r>
      <w:r>
        <w:t>confiero</w:t>
      </w:r>
      <w:r>
        <w:rPr>
          <w:spacing w:val="-11"/>
        </w:rPr>
        <w:t xml:space="preserve"> </w:t>
      </w:r>
      <w:r>
        <w:t>poder</w:t>
      </w:r>
      <w:r>
        <w:rPr>
          <w:spacing w:val="-11"/>
        </w:rPr>
        <w:t xml:space="preserve"> </w:t>
      </w:r>
      <w:r>
        <w:t>especial</w:t>
      </w:r>
      <w:r>
        <w:rPr>
          <w:spacing w:val="-11"/>
        </w:rPr>
        <w:t xml:space="preserve"> </w:t>
      </w:r>
      <w:r>
        <w:t>a:</w:t>
      </w:r>
      <w:r>
        <w:rPr>
          <w:spacing w:val="-12"/>
        </w:rPr>
        <w:t xml:space="preserve"> </w:t>
      </w:r>
      <w:r>
        <w:t>(marque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“x”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apoderado seleccionado)</w:t>
      </w:r>
    </w:p>
    <w:p w14:paraId="28E18171" w14:textId="77777777" w:rsidR="00F67DA4" w:rsidRDefault="001E492F">
      <w:pPr>
        <w:pStyle w:val="Textoindependiente"/>
        <w:spacing w:before="169"/>
        <w:ind w:left="119"/>
      </w:pPr>
      <w:proofErr w:type="gramStart"/>
      <w:r>
        <w:t>[ ]</w:t>
      </w:r>
      <w:proofErr w:type="gramEnd"/>
      <w:r>
        <w:t xml:space="preserve"> Carolina Duque Velásquez, identificada con C.C. 43.158.239</w:t>
      </w:r>
    </w:p>
    <w:p w14:paraId="6E2FA0DE" w14:textId="77777777" w:rsidR="00F67DA4" w:rsidRDefault="001E492F">
      <w:pPr>
        <w:pStyle w:val="Textoindependiente"/>
        <w:spacing w:before="21" w:line="254" w:lineRule="auto"/>
        <w:ind w:left="119" w:right="2185"/>
      </w:pPr>
      <w:proofErr w:type="gramStart"/>
      <w:r>
        <w:t>[ ]</w:t>
      </w:r>
      <w:proofErr w:type="gramEnd"/>
      <w:r>
        <w:t xml:space="preserve"> Carlos Fernando Henao Moreno, identificado con C.C. 71.773.612 [ ] Ana María Londoño Arango, identificada con C.C.</w:t>
      </w:r>
      <w:r>
        <w:rPr>
          <w:spacing w:val="-21"/>
        </w:rPr>
        <w:t xml:space="preserve"> </w:t>
      </w:r>
      <w:r>
        <w:t>43.871.453</w:t>
      </w:r>
    </w:p>
    <w:p w14:paraId="343B562A" w14:textId="628A5836" w:rsidR="00F67DA4" w:rsidRDefault="001E492F">
      <w:pPr>
        <w:pStyle w:val="Textoindependiente"/>
        <w:spacing w:before="6"/>
        <w:ind w:left="119"/>
      </w:pPr>
      <w:proofErr w:type="gramStart"/>
      <w:r>
        <w:t>[ ]</w:t>
      </w:r>
      <w:proofErr w:type="gramEnd"/>
      <w:r>
        <w:t xml:space="preserve"> Juan Bernardo Tascón Ortiz, identificado con C.C. 71.379.321</w:t>
      </w:r>
    </w:p>
    <w:p w14:paraId="7066EF4C" w14:textId="6AEA7CAB" w:rsidR="00BF7E92" w:rsidRDefault="00BF7E92" w:rsidP="00BF7E92">
      <w:pPr>
        <w:pStyle w:val="Textoindependiente"/>
        <w:spacing w:before="6"/>
        <w:ind w:left="119"/>
      </w:pPr>
      <w:proofErr w:type="gramStart"/>
      <w:r>
        <w:t>[ ]</w:t>
      </w:r>
      <w:proofErr w:type="gramEnd"/>
      <w:r>
        <w:t xml:space="preserve"> Edgar Elías Muñoz, identificado con C.C. </w:t>
      </w:r>
      <w:r w:rsidR="00C45F47">
        <w:t>79.796.500</w:t>
      </w:r>
    </w:p>
    <w:p w14:paraId="63656A4A" w14:textId="77777777" w:rsidR="00F67DA4" w:rsidRDefault="00F67DA4">
      <w:pPr>
        <w:pStyle w:val="Textoindependiente"/>
        <w:spacing w:before="7"/>
        <w:rPr>
          <w:sz w:val="25"/>
        </w:rPr>
      </w:pPr>
    </w:p>
    <w:p w14:paraId="44AB7B57" w14:textId="138CB2FF" w:rsidR="00F67DA4" w:rsidRDefault="001E492F">
      <w:pPr>
        <w:pStyle w:val="Textoindependiente"/>
        <w:spacing w:line="259" w:lineRule="auto"/>
        <w:ind w:left="119" w:right="119"/>
        <w:jc w:val="both"/>
      </w:pPr>
      <w:r>
        <w:t xml:space="preserve">para que me represente en la reunión ordinaria de la Asamblea General de Accionistas de </w:t>
      </w:r>
      <w:r w:rsidR="00BF7E92">
        <w:t>CELSIA</w:t>
      </w:r>
      <w:r>
        <w:t xml:space="preserve"> S.A. que se realizará el </w:t>
      </w:r>
      <w:r w:rsidR="00C45F47">
        <w:t>24</w:t>
      </w:r>
      <w:r>
        <w:t xml:space="preserve"> de marzo de 202</w:t>
      </w:r>
      <w:r w:rsidR="00C45F47">
        <w:t>1</w:t>
      </w:r>
      <w:r>
        <w:t xml:space="preserve">, a las 10:00 a.m., </w:t>
      </w:r>
      <w:r w:rsidR="00C45F47" w:rsidRPr="00C45F47">
        <w:t>en el Centro de Convenciones Plaza Mayor, ubicado en la Calle 41 No. 55 – 80, en Medellín</w:t>
      </w:r>
      <w:r>
        <w:t>, en la que se someterá a consideración el siguiente orden del día:</w:t>
      </w:r>
    </w:p>
    <w:p w14:paraId="17BB9B75" w14:textId="77777777" w:rsidR="00C45F47" w:rsidRDefault="00C45F47" w:rsidP="00C45F47">
      <w:pPr>
        <w:pStyle w:val="Textoindependiente"/>
        <w:spacing w:line="259" w:lineRule="auto"/>
        <w:ind w:left="280" w:right="119"/>
        <w:jc w:val="both"/>
      </w:pPr>
    </w:p>
    <w:p w14:paraId="51CFBB12" w14:textId="77777777" w:rsidR="00C45F47" w:rsidRPr="00D042CF" w:rsidRDefault="00C45F47" w:rsidP="00C45F47">
      <w:pPr>
        <w:widowControl/>
        <w:numPr>
          <w:ilvl w:val="0"/>
          <w:numId w:val="2"/>
        </w:numPr>
        <w:tabs>
          <w:tab w:val="clear" w:pos="720"/>
          <w:tab w:val="num" w:pos="728"/>
        </w:tabs>
        <w:adjustRightInd w:val="0"/>
        <w:ind w:left="728" w:hanging="425"/>
        <w:jc w:val="both"/>
      </w:pPr>
      <w:r w:rsidRPr="00D042CF">
        <w:t>Verificación del quórum.</w:t>
      </w:r>
    </w:p>
    <w:p w14:paraId="29489575" w14:textId="77777777" w:rsidR="00C45F47" w:rsidRPr="00D042CF" w:rsidRDefault="00C45F47" w:rsidP="00C45F47">
      <w:pPr>
        <w:widowControl/>
        <w:numPr>
          <w:ilvl w:val="0"/>
          <w:numId w:val="2"/>
        </w:numPr>
        <w:tabs>
          <w:tab w:val="clear" w:pos="720"/>
          <w:tab w:val="num" w:pos="728"/>
        </w:tabs>
        <w:adjustRightInd w:val="0"/>
        <w:ind w:left="728" w:hanging="425"/>
        <w:jc w:val="both"/>
      </w:pPr>
      <w:r w:rsidRPr="00D042CF">
        <w:t>Lectura y aprobación del Orden del Día.</w:t>
      </w:r>
    </w:p>
    <w:p w14:paraId="609A685E" w14:textId="77777777" w:rsidR="00C45F47" w:rsidRPr="00D042CF" w:rsidRDefault="00C45F47" w:rsidP="00C45F47">
      <w:pPr>
        <w:widowControl/>
        <w:numPr>
          <w:ilvl w:val="0"/>
          <w:numId w:val="2"/>
        </w:numPr>
        <w:tabs>
          <w:tab w:val="clear" w:pos="720"/>
          <w:tab w:val="num" w:pos="728"/>
        </w:tabs>
        <w:adjustRightInd w:val="0"/>
        <w:ind w:left="728" w:hanging="425"/>
        <w:jc w:val="both"/>
      </w:pPr>
      <w:r w:rsidRPr="00D042CF">
        <w:t>Designación de una Comisión para la aprobación y firma del Acta.</w:t>
      </w:r>
    </w:p>
    <w:p w14:paraId="1EA2C733" w14:textId="77777777" w:rsidR="00C45F47" w:rsidRPr="00D042CF" w:rsidRDefault="00C45F47" w:rsidP="00C45F47">
      <w:pPr>
        <w:widowControl/>
        <w:numPr>
          <w:ilvl w:val="0"/>
          <w:numId w:val="2"/>
        </w:numPr>
        <w:tabs>
          <w:tab w:val="clear" w:pos="720"/>
          <w:tab w:val="num" w:pos="728"/>
        </w:tabs>
        <w:adjustRightInd w:val="0"/>
        <w:ind w:left="728" w:hanging="425"/>
        <w:jc w:val="both"/>
      </w:pPr>
      <w:r w:rsidRPr="00D042CF">
        <w:t xml:space="preserve">Lectura del Informe de Gestión de la Junta Directiva y el </w:t>
      </w:r>
      <w:proofErr w:type="gramStart"/>
      <w:r w:rsidRPr="00D042CF">
        <w:t>Presidente</w:t>
      </w:r>
      <w:proofErr w:type="gramEnd"/>
      <w:r w:rsidRPr="00D042CF">
        <w:t>.</w:t>
      </w:r>
    </w:p>
    <w:p w14:paraId="65C0BC54" w14:textId="77777777" w:rsidR="00C45F47" w:rsidRPr="00D042CF" w:rsidRDefault="00C45F47" w:rsidP="00C45F47">
      <w:pPr>
        <w:widowControl/>
        <w:numPr>
          <w:ilvl w:val="0"/>
          <w:numId w:val="2"/>
        </w:numPr>
        <w:tabs>
          <w:tab w:val="clear" w:pos="720"/>
          <w:tab w:val="num" w:pos="728"/>
        </w:tabs>
        <w:adjustRightInd w:val="0"/>
        <w:ind w:left="728" w:hanging="425"/>
        <w:jc w:val="both"/>
      </w:pPr>
      <w:r w:rsidRPr="00D042CF">
        <w:t>Lectura de los Informes del Revisor Fiscal.</w:t>
      </w:r>
    </w:p>
    <w:p w14:paraId="2E05C353" w14:textId="77777777" w:rsidR="00C45F47" w:rsidRPr="00D042CF" w:rsidRDefault="00C45F47" w:rsidP="00C45F47">
      <w:pPr>
        <w:widowControl/>
        <w:numPr>
          <w:ilvl w:val="0"/>
          <w:numId w:val="2"/>
        </w:numPr>
        <w:tabs>
          <w:tab w:val="clear" w:pos="720"/>
          <w:tab w:val="num" w:pos="728"/>
        </w:tabs>
        <w:adjustRightInd w:val="0"/>
        <w:ind w:left="728" w:hanging="425"/>
        <w:jc w:val="both"/>
      </w:pPr>
      <w:r w:rsidRPr="00D042CF">
        <w:t>Lectura de los Estados Financieros separados y consolidados al 31 de diciembre de 20</w:t>
      </w:r>
      <w:r>
        <w:t>20</w:t>
      </w:r>
      <w:r w:rsidRPr="00D042CF">
        <w:t xml:space="preserve">. </w:t>
      </w:r>
    </w:p>
    <w:p w14:paraId="2E2314B4" w14:textId="77777777" w:rsidR="00C45F47" w:rsidRPr="00D042CF" w:rsidRDefault="00C45F47" w:rsidP="00C45F47">
      <w:pPr>
        <w:widowControl/>
        <w:numPr>
          <w:ilvl w:val="0"/>
          <w:numId w:val="2"/>
        </w:numPr>
        <w:tabs>
          <w:tab w:val="clear" w:pos="720"/>
          <w:tab w:val="num" w:pos="728"/>
        </w:tabs>
        <w:adjustRightInd w:val="0"/>
        <w:ind w:left="728" w:hanging="425"/>
        <w:jc w:val="both"/>
      </w:pPr>
      <w:r w:rsidRPr="00D042CF">
        <w:t xml:space="preserve">Consideración del Informe de Gestión de la Junta Directiva y el </w:t>
      </w:r>
      <w:proofErr w:type="gramStart"/>
      <w:r w:rsidRPr="00D042CF">
        <w:t>Presidente</w:t>
      </w:r>
      <w:proofErr w:type="gramEnd"/>
      <w:r w:rsidRPr="00D042CF">
        <w:t>, de los Informes del Revisor Fiscal y de los Estados Financieros separados y consolidados al 31 de diciembre de 20</w:t>
      </w:r>
      <w:r>
        <w:t>20</w:t>
      </w:r>
      <w:r w:rsidRPr="00D042CF">
        <w:t xml:space="preserve">. </w:t>
      </w:r>
    </w:p>
    <w:p w14:paraId="12DE1728" w14:textId="77777777" w:rsidR="00C45F47" w:rsidRPr="00D042CF" w:rsidRDefault="00C45F47" w:rsidP="00C45F47">
      <w:pPr>
        <w:widowControl/>
        <w:numPr>
          <w:ilvl w:val="0"/>
          <w:numId w:val="2"/>
        </w:numPr>
        <w:tabs>
          <w:tab w:val="clear" w:pos="720"/>
          <w:tab w:val="num" w:pos="728"/>
        </w:tabs>
        <w:adjustRightInd w:val="0"/>
        <w:ind w:left="728" w:hanging="425"/>
        <w:jc w:val="both"/>
      </w:pPr>
      <w:r w:rsidRPr="00D042CF">
        <w:t>Lectura y consideración del Proyecto de Distribución de Utilidades.</w:t>
      </w:r>
    </w:p>
    <w:p w14:paraId="6D2B243B" w14:textId="77777777" w:rsidR="00C45F47" w:rsidRPr="00D042CF" w:rsidRDefault="00C45F47" w:rsidP="00C45F47">
      <w:pPr>
        <w:widowControl/>
        <w:numPr>
          <w:ilvl w:val="0"/>
          <w:numId w:val="2"/>
        </w:numPr>
        <w:tabs>
          <w:tab w:val="clear" w:pos="720"/>
          <w:tab w:val="num" w:pos="728"/>
        </w:tabs>
        <w:adjustRightInd w:val="0"/>
        <w:ind w:left="728" w:hanging="425"/>
        <w:jc w:val="both"/>
      </w:pPr>
      <w:r w:rsidRPr="00D042CF">
        <w:rPr>
          <w:lang w:val="es-419"/>
        </w:rPr>
        <w:t>Aprobación de una donación para beneficio social</w:t>
      </w:r>
      <w:r w:rsidRPr="00D042CF">
        <w:t>.</w:t>
      </w:r>
    </w:p>
    <w:p w14:paraId="2B19EF4F" w14:textId="77777777" w:rsidR="00C45F47" w:rsidRPr="00D042CF" w:rsidRDefault="00C45F47" w:rsidP="00C45F47">
      <w:pPr>
        <w:widowControl/>
        <w:numPr>
          <w:ilvl w:val="0"/>
          <w:numId w:val="2"/>
        </w:numPr>
        <w:tabs>
          <w:tab w:val="clear" w:pos="720"/>
          <w:tab w:val="num" w:pos="728"/>
        </w:tabs>
        <w:adjustRightInd w:val="0"/>
        <w:ind w:left="728" w:hanging="425"/>
        <w:jc w:val="both"/>
      </w:pPr>
      <w:r w:rsidRPr="00D042CF">
        <w:t>Elección de la Junta Directiva y fijación de honorarios.</w:t>
      </w:r>
    </w:p>
    <w:p w14:paraId="1CFE778D" w14:textId="77777777" w:rsidR="00C45F47" w:rsidRDefault="00C45F47" w:rsidP="00C45F47">
      <w:pPr>
        <w:widowControl/>
        <w:numPr>
          <w:ilvl w:val="0"/>
          <w:numId w:val="2"/>
        </w:numPr>
        <w:tabs>
          <w:tab w:val="clear" w:pos="720"/>
          <w:tab w:val="num" w:pos="728"/>
        </w:tabs>
        <w:adjustRightInd w:val="0"/>
        <w:ind w:left="728" w:hanging="425"/>
        <w:jc w:val="both"/>
      </w:pPr>
      <w:r w:rsidRPr="00D042CF">
        <w:t xml:space="preserve">Elección del Revisor Fiscal y fijación de honorarios. </w:t>
      </w:r>
    </w:p>
    <w:p w14:paraId="712E0CAA" w14:textId="77777777" w:rsidR="00F67DA4" w:rsidRDefault="00F67DA4">
      <w:pPr>
        <w:pStyle w:val="Textoindependiente"/>
        <w:spacing w:before="2"/>
        <w:rPr>
          <w:sz w:val="25"/>
        </w:rPr>
      </w:pPr>
    </w:p>
    <w:p w14:paraId="0EA8C10F" w14:textId="77777777" w:rsidR="00F67DA4" w:rsidRDefault="001E492F">
      <w:pPr>
        <w:pStyle w:val="Textoindependiente"/>
        <w:spacing w:line="259" w:lineRule="auto"/>
        <w:ind w:left="119" w:right="116"/>
        <w:jc w:val="both"/>
      </w:pPr>
      <w:r>
        <w:t>El apoderado tiene precisas indicaciones para manifestar el sentido del voto que indico a continuación:</w:t>
      </w:r>
    </w:p>
    <w:p w14:paraId="7B03141E" w14:textId="77777777" w:rsidR="00F67DA4" w:rsidRDefault="00F67DA4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1104"/>
        <w:gridCol w:w="1104"/>
        <w:gridCol w:w="1104"/>
        <w:gridCol w:w="1411"/>
      </w:tblGrid>
      <w:tr w:rsidR="00F67DA4" w14:paraId="6434E7DE" w14:textId="77777777">
        <w:trPr>
          <w:trHeight w:val="503"/>
        </w:trPr>
        <w:tc>
          <w:tcPr>
            <w:tcW w:w="4104" w:type="dxa"/>
          </w:tcPr>
          <w:p w14:paraId="4027C187" w14:textId="77777777" w:rsidR="00F67DA4" w:rsidRDefault="001E492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Proposición</w:t>
            </w:r>
          </w:p>
        </w:tc>
        <w:tc>
          <w:tcPr>
            <w:tcW w:w="1104" w:type="dxa"/>
          </w:tcPr>
          <w:p w14:paraId="503830FB" w14:textId="77777777" w:rsidR="00F67DA4" w:rsidRDefault="001E492F">
            <w:pPr>
              <w:pStyle w:val="TableParagraph"/>
              <w:tabs>
                <w:tab w:val="left" w:pos="873"/>
              </w:tabs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Voto</w:t>
            </w:r>
            <w:r>
              <w:rPr>
                <w:b/>
              </w:rPr>
              <w:tab/>
              <w:t>a</w:t>
            </w:r>
          </w:p>
          <w:p w14:paraId="16BBFE54" w14:textId="77777777" w:rsidR="00F67DA4" w:rsidRDefault="001E492F">
            <w:pPr>
              <w:pStyle w:val="TableParagraph"/>
              <w:spacing w:before="1" w:line="234" w:lineRule="exact"/>
              <w:ind w:left="110"/>
              <w:rPr>
                <w:b/>
              </w:rPr>
            </w:pPr>
            <w:r>
              <w:rPr>
                <w:b/>
              </w:rPr>
              <w:t>favor</w:t>
            </w:r>
          </w:p>
        </w:tc>
        <w:tc>
          <w:tcPr>
            <w:tcW w:w="1104" w:type="dxa"/>
          </w:tcPr>
          <w:p w14:paraId="45189AA2" w14:textId="77777777" w:rsidR="00F67DA4" w:rsidRDefault="001E492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Voto en</w:t>
            </w:r>
          </w:p>
          <w:p w14:paraId="5BF10294" w14:textId="77777777" w:rsidR="00F67DA4" w:rsidRDefault="001E492F">
            <w:pPr>
              <w:pStyle w:val="TableParagraph"/>
              <w:spacing w:before="1" w:line="234" w:lineRule="exact"/>
              <w:ind w:left="110"/>
              <w:rPr>
                <w:b/>
              </w:rPr>
            </w:pPr>
            <w:r>
              <w:rPr>
                <w:b/>
              </w:rPr>
              <w:t>contra</w:t>
            </w:r>
          </w:p>
        </w:tc>
        <w:tc>
          <w:tcPr>
            <w:tcW w:w="1104" w:type="dxa"/>
          </w:tcPr>
          <w:p w14:paraId="47FCDDC7" w14:textId="77777777" w:rsidR="00F67DA4" w:rsidRDefault="001E492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Voto en</w:t>
            </w:r>
          </w:p>
          <w:p w14:paraId="4AD4F85B" w14:textId="77777777" w:rsidR="00F67DA4" w:rsidRDefault="001E492F">
            <w:pPr>
              <w:pStyle w:val="TableParagraph"/>
              <w:spacing w:before="1" w:line="234" w:lineRule="exact"/>
              <w:ind w:left="110"/>
              <w:rPr>
                <w:b/>
              </w:rPr>
            </w:pPr>
            <w:r>
              <w:rPr>
                <w:b/>
              </w:rPr>
              <w:t>blanco</w:t>
            </w:r>
          </w:p>
        </w:tc>
        <w:tc>
          <w:tcPr>
            <w:tcW w:w="1411" w:type="dxa"/>
          </w:tcPr>
          <w:p w14:paraId="67488576" w14:textId="77777777" w:rsidR="00F67DA4" w:rsidRDefault="001E492F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Abstención</w:t>
            </w:r>
          </w:p>
        </w:tc>
      </w:tr>
      <w:tr w:rsidR="00F67DA4" w14:paraId="1B3A381E" w14:textId="77777777">
        <w:trPr>
          <w:trHeight w:val="522"/>
        </w:trPr>
        <w:tc>
          <w:tcPr>
            <w:tcW w:w="4104" w:type="dxa"/>
          </w:tcPr>
          <w:p w14:paraId="5CB00DFB" w14:textId="77777777" w:rsidR="00F67DA4" w:rsidRDefault="001E492F" w:rsidP="001E492F">
            <w:pPr>
              <w:pStyle w:val="TableParagraph"/>
              <w:spacing w:before="3" w:line="254" w:lineRule="exact"/>
            </w:pPr>
            <w:r>
              <w:t>2. Lectura y aprobación del orden del día.</w:t>
            </w:r>
          </w:p>
        </w:tc>
        <w:tc>
          <w:tcPr>
            <w:tcW w:w="1104" w:type="dxa"/>
          </w:tcPr>
          <w:p w14:paraId="69154A52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14:paraId="70D11A75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14:paraId="20F0DF36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53AFD2E3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</w:tr>
      <w:tr w:rsidR="00F67DA4" w14:paraId="1FE0B875" w14:textId="77777777">
        <w:trPr>
          <w:trHeight w:val="522"/>
        </w:trPr>
        <w:tc>
          <w:tcPr>
            <w:tcW w:w="4104" w:type="dxa"/>
          </w:tcPr>
          <w:p w14:paraId="23878EB9" w14:textId="77777777" w:rsidR="00F67DA4" w:rsidRDefault="001E492F" w:rsidP="001E492F">
            <w:pPr>
              <w:pStyle w:val="TableParagraph"/>
              <w:spacing w:before="3" w:line="254" w:lineRule="exact"/>
              <w:ind w:right="83"/>
            </w:pPr>
            <w:r>
              <w:t>3. Designación de una comisión para la aprobación y firma del acta.</w:t>
            </w:r>
          </w:p>
        </w:tc>
        <w:tc>
          <w:tcPr>
            <w:tcW w:w="1104" w:type="dxa"/>
          </w:tcPr>
          <w:p w14:paraId="227B0F0C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14:paraId="65FD0FE8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14:paraId="38581B3D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2719B27A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</w:tr>
      <w:tr w:rsidR="00F67DA4" w14:paraId="5EC6ECFE" w14:textId="77777777">
        <w:trPr>
          <w:trHeight w:val="1031"/>
        </w:trPr>
        <w:tc>
          <w:tcPr>
            <w:tcW w:w="4104" w:type="dxa"/>
          </w:tcPr>
          <w:p w14:paraId="294F54D3" w14:textId="4A520590" w:rsidR="00F67DA4" w:rsidRDefault="001E492F" w:rsidP="001E492F">
            <w:pPr>
              <w:pStyle w:val="TableParagraph"/>
              <w:ind w:right="89"/>
              <w:jc w:val="both"/>
            </w:pPr>
            <w:r>
              <w:t>7.</w:t>
            </w:r>
            <w:r w:rsidR="00C45F47">
              <w:t xml:space="preserve"> Consideración</w:t>
            </w:r>
            <w:r>
              <w:t xml:space="preserve"> del Informe de Gestión de la Junta Directiva y el </w:t>
            </w:r>
            <w:proofErr w:type="gramStart"/>
            <w:r>
              <w:t>Presidente</w:t>
            </w:r>
            <w:proofErr w:type="gramEnd"/>
            <w:r w:rsidR="00C45F47">
              <w:t>, de los Informes del Revisor Fiscal y de</w:t>
            </w:r>
            <w:r>
              <w:rPr>
                <w:spacing w:val="-13"/>
              </w:rPr>
              <w:t xml:space="preserve"> </w:t>
            </w:r>
            <w:r>
              <w:t>los</w:t>
            </w:r>
            <w:r>
              <w:rPr>
                <w:spacing w:val="-14"/>
              </w:rPr>
              <w:t xml:space="preserve"> </w:t>
            </w:r>
            <w:r>
              <w:t>Estados</w:t>
            </w:r>
            <w:r>
              <w:rPr>
                <w:spacing w:val="-12"/>
              </w:rPr>
              <w:t xml:space="preserve"> </w:t>
            </w:r>
            <w:r>
              <w:t>Financieros</w:t>
            </w:r>
            <w:r>
              <w:rPr>
                <w:spacing w:val="-13"/>
              </w:rPr>
              <w:t xml:space="preserve"> </w:t>
            </w:r>
            <w:r>
              <w:t>al</w:t>
            </w:r>
            <w:r>
              <w:rPr>
                <w:spacing w:val="-14"/>
              </w:rPr>
              <w:t xml:space="preserve"> </w:t>
            </w:r>
            <w:r>
              <w:t>31</w:t>
            </w:r>
            <w:r>
              <w:rPr>
                <w:spacing w:val="-13"/>
              </w:rPr>
              <w:t xml:space="preserve"> </w:t>
            </w:r>
            <w:r>
              <w:t>de</w:t>
            </w:r>
            <w:r w:rsidR="00C45F47">
              <w:t xml:space="preserve"> </w:t>
            </w:r>
            <w:r>
              <w:t>diciembre de 20</w:t>
            </w:r>
            <w:r w:rsidR="00C45F47">
              <w:t>20</w:t>
            </w:r>
            <w:r>
              <w:t>.</w:t>
            </w:r>
          </w:p>
        </w:tc>
        <w:tc>
          <w:tcPr>
            <w:tcW w:w="1104" w:type="dxa"/>
          </w:tcPr>
          <w:p w14:paraId="6375DB12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14:paraId="3B623920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14:paraId="42365691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39A3DFA1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</w:tr>
      <w:tr w:rsidR="00F67DA4" w14:paraId="3B16A010" w14:textId="77777777">
        <w:trPr>
          <w:trHeight w:val="522"/>
        </w:trPr>
        <w:tc>
          <w:tcPr>
            <w:tcW w:w="4104" w:type="dxa"/>
          </w:tcPr>
          <w:p w14:paraId="66CE4BA9" w14:textId="351E46DD" w:rsidR="00F67DA4" w:rsidRDefault="001E492F" w:rsidP="001E492F">
            <w:pPr>
              <w:pStyle w:val="TableParagraph"/>
              <w:spacing w:line="248" w:lineRule="exact"/>
            </w:pPr>
            <w:r>
              <w:t xml:space="preserve">8. Lectura y </w:t>
            </w:r>
            <w:r w:rsidR="00C45F47">
              <w:t>consideración</w:t>
            </w:r>
            <w:r>
              <w:t xml:space="preserve"> del Proyecto de</w:t>
            </w:r>
            <w:r w:rsidR="00C45F47">
              <w:t xml:space="preserve"> </w:t>
            </w:r>
            <w:r>
              <w:t>Distribución de Utilidades.</w:t>
            </w:r>
          </w:p>
        </w:tc>
        <w:tc>
          <w:tcPr>
            <w:tcW w:w="1104" w:type="dxa"/>
          </w:tcPr>
          <w:p w14:paraId="1339820A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14:paraId="203E85D6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14:paraId="19A1322B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580E63C7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</w:tr>
      <w:tr w:rsidR="00F67DA4" w14:paraId="2CA05B59" w14:textId="77777777" w:rsidTr="00C45F47">
        <w:trPr>
          <w:trHeight w:val="605"/>
        </w:trPr>
        <w:tc>
          <w:tcPr>
            <w:tcW w:w="4104" w:type="dxa"/>
          </w:tcPr>
          <w:p w14:paraId="2821C70E" w14:textId="7B2AA09C" w:rsidR="00F67DA4" w:rsidRDefault="001E492F" w:rsidP="001E492F">
            <w:pPr>
              <w:pStyle w:val="TableParagraph"/>
              <w:spacing w:line="248" w:lineRule="exact"/>
            </w:pPr>
            <w:r>
              <w:t xml:space="preserve">9. </w:t>
            </w:r>
            <w:r w:rsidR="00C45F47">
              <w:t>Aprobación de una donación para beneficio social</w:t>
            </w:r>
            <w:r>
              <w:t xml:space="preserve">.  </w:t>
            </w:r>
          </w:p>
        </w:tc>
        <w:tc>
          <w:tcPr>
            <w:tcW w:w="1104" w:type="dxa"/>
          </w:tcPr>
          <w:p w14:paraId="32DE22F4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14:paraId="0EEFAD55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14:paraId="1BD93C52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77EBD03B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</w:tr>
      <w:tr w:rsidR="00F67DA4" w14:paraId="067BC0D1" w14:textId="77777777">
        <w:trPr>
          <w:trHeight w:val="522"/>
        </w:trPr>
        <w:tc>
          <w:tcPr>
            <w:tcW w:w="4104" w:type="dxa"/>
          </w:tcPr>
          <w:p w14:paraId="1EDD3F2C" w14:textId="77777777" w:rsidR="00F67DA4" w:rsidRDefault="001E492F" w:rsidP="001E492F">
            <w:pPr>
              <w:pStyle w:val="TableParagraph"/>
              <w:tabs>
                <w:tab w:val="left" w:pos="1608"/>
                <w:tab w:val="left" w:pos="2068"/>
                <w:tab w:val="left" w:pos="2821"/>
                <w:tab w:val="left" w:pos="3891"/>
              </w:tabs>
              <w:spacing w:before="3" w:line="254" w:lineRule="exact"/>
              <w:ind w:right="89"/>
            </w:pPr>
            <w:r>
              <w:t>10.</w:t>
            </w:r>
            <w:r>
              <w:rPr>
                <w:spacing w:val="-10"/>
              </w:rPr>
              <w:t xml:space="preserve"> </w:t>
            </w:r>
            <w:r>
              <w:t>Elección</w:t>
            </w:r>
            <w:r>
              <w:tab/>
              <w:t>de</w:t>
            </w:r>
            <w:r>
              <w:tab/>
              <w:t>Junta</w:t>
            </w:r>
            <w:r>
              <w:tab/>
              <w:t>Directiva</w:t>
            </w:r>
            <w:r>
              <w:tab/>
            </w:r>
            <w:r>
              <w:rPr>
                <w:spacing w:val="-17"/>
              </w:rPr>
              <w:t xml:space="preserve">y </w:t>
            </w:r>
            <w:r>
              <w:t>fijación de</w:t>
            </w:r>
            <w:r>
              <w:rPr>
                <w:spacing w:val="-3"/>
              </w:rPr>
              <w:t xml:space="preserve"> </w:t>
            </w:r>
            <w:r>
              <w:t>honorarios.</w:t>
            </w:r>
          </w:p>
        </w:tc>
        <w:tc>
          <w:tcPr>
            <w:tcW w:w="1104" w:type="dxa"/>
          </w:tcPr>
          <w:p w14:paraId="28CD4CA8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14:paraId="6702A26B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14:paraId="6B1DD775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14:paraId="72DF959E" w14:textId="77777777" w:rsidR="00F67DA4" w:rsidRDefault="00F67DA4">
            <w:pPr>
              <w:pStyle w:val="TableParagraph"/>
              <w:rPr>
                <w:rFonts w:ascii="Times New Roman"/>
              </w:rPr>
            </w:pPr>
          </w:p>
        </w:tc>
      </w:tr>
    </w:tbl>
    <w:p w14:paraId="54A0D37D" w14:textId="77777777" w:rsidR="00F67DA4" w:rsidRDefault="00F67DA4">
      <w:pPr>
        <w:rPr>
          <w:rFonts w:ascii="Times New Roman"/>
        </w:rPr>
        <w:sectPr w:rsidR="00F67DA4">
          <w:type w:val="continuous"/>
          <w:pgSz w:w="12240" w:h="15840"/>
          <w:pgMar w:top="106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1104"/>
        <w:gridCol w:w="1104"/>
        <w:gridCol w:w="1104"/>
        <w:gridCol w:w="1411"/>
      </w:tblGrid>
      <w:tr w:rsidR="00F67DA4" w14:paraId="15AA1C58" w14:textId="77777777">
        <w:trPr>
          <w:trHeight w:val="522"/>
        </w:trPr>
        <w:tc>
          <w:tcPr>
            <w:tcW w:w="4104" w:type="dxa"/>
          </w:tcPr>
          <w:p w14:paraId="38DE39C7" w14:textId="77777777" w:rsidR="00F67DA4" w:rsidRDefault="001E492F" w:rsidP="001E492F">
            <w:pPr>
              <w:pStyle w:val="TableParagraph"/>
              <w:tabs>
                <w:tab w:val="left" w:pos="1615"/>
                <w:tab w:val="left" w:pos="2129"/>
                <w:tab w:val="left" w:pos="3096"/>
                <w:tab w:val="left" w:pos="3892"/>
              </w:tabs>
              <w:spacing w:line="242" w:lineRule="auto"/>
              <w:ind w:right="89"/>
            </w:pPr>
            <w:r>
              <w:lastRenderedPageBreak/>
              <w:t>11.</w:t>
            </w:r>
            <w:r>
              <w:rPr>
                <w:spacing w:val="-10"/>
              </w:rPr>
              <w:t xml:space="preserve"> </w:t>
            </w:r>
            <w:r>
              <w:t>Elección</w:t>
            </w:r>
            <w:r>
              <w:tab/>
              <w:t>del</w:t>
            </w:r>
            <w:r>
              <w:tab/>
              <w:t>Revisor</w:t>
            </w:r>
            <w:r>
              <w:tab/>
              <w:t>Fiscal</w:t>
            </w:r>
            <w:r>
              <w:tab/>
            </w:r>
            <w:r>
              <w:rPr>
                <w:spacing w:val="-18"/>
              </w:rPr>
              <w:t xml:space="preserve">y </w:t>
            </w:r>
            <w:r>
              <w:t>fijación de</w:t>
            </w:r>
            <w:r>
              <w:rPr>
                <w:spacing w:val="-3"/>
              </w:rPr>
              <w:t xml:space="preserve"> </w:t>
            </w:r>
            <w:r>
              <w:t>honorarios.</w:t>
            </w:r>
          </w:p>
        </w:tc>
        <w:tc>
          <w:tcPr>
            <w:tcW w:w="1104" w:type="dxa"/>
          </w:tcPr>
          <w:p w14:paraId="405B5931" w14:textId="77777777" w:rsidR="00F67DA4" w:rsidRDefault="00F67D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14:paraId="0B7974BC" w14:textId="77777777" w:rsidR="00F67DA4" w:rsidRDefault="00F67D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14:paraId="4D801229" w14:textId="77777777" w:rsidR="00F67DA4" w:rsidRDefault="00F67D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45457BC5" w14:textId="77777777" w:rsidR="00F67DA4" w:rsidRDefault="00F67D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0E2566" w14:textId="77777777" w:rsidR="00F67DA4" w:rsidRDefault="00F67DA4">
      <w:pPr>
        <w:pStyle w:val="Textoindependiente"/>
        <w:rPr>
          <w:sz w:val="15"/>
        </w:rPr>
      </w:pPr>
    </w:p>
    <w:p w14:paraId="4BBD9431" w14:textId="77777777" w:rsidR="00F67DA4" w:rsidRDefault="001E492F">
      <w:pPr>
        <w:pStyle w:val="Textoindependiente"/>
        <w:spacing w:before="94" w:line="256" w:lineRule="auto"/>
        <w:ind w:left="119" w:right="118"/>
        <w:jc w:val="both"/>
      </w:pPr>
      <w:r>
        <w:t>En caso de que por algún motivo de fuerza mayor el apoderado deba sustituir el poder, autorizo que lo haga a favor de cualquier otro de los abogados indicados en este documento.</w:t>
      </w:r>
    </w:p>
    <w:p w14:paraId="42EB0959" w14:textId="77777777" w:rsidR="00F67DA4" w:rsidRDefault="00F67DA4">
      <w:pPr>
        <w:pStyle w:val="Textoindependiente"/>
        <w:rPr>
          <w:sz w:val="24"/>
        </w:rPr>
      </w:pPr>
    </w:p>
    <w:p w14:paraId="4DD2643D" w14:textId="77777777" w:rsidR="00F67DA4" w:rsidRDefault="00F67DA4">
      <w:pPr>
        <w:pStyle w:val="Textoindependiente"/>
        <w:spacing w:before="1"/>
        <w:rPr>
          <w:sz w:val="28"/>
        </w:rPr>
      </w:pPr>
    </w:p>
    <w:p w14:paraId="1B5C47E3" w14:textId="77777777" w:rsidR="00F67DA4" w:rsidRDefault="001E492F">
      <w:pPr>
        <w:pStyle w:val="Textoindependiente"/>
        <w:tabs>
          <w:tab w:val="left" w:pos="8875"/>
        </w:tabs>
        <w:ind w:left="119"/>
        <w:jc w:val="both"/>
        <w:rPr>
          <w:rFonts w:ascii="Times New Roman" w:hAnsi="Times New Roman"/>
        </w:rPr>
      </w:pPr>
      <w:r>
        <w:t>Dirección y teléfono para envío de informes y</w:t>
      </w:r>
      <w:r>
        <w:rPr>
          <w:spacing w:val="-28"/>
        </w:rPr>
        <w:t xml:space="preserve"> </w:t>
      </w:r>
      <w:r>
        <w:t>regalo: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E3E8D22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00B917A3" w14:textId="616B124A" w:rsidR="00F67DA4" w:rsidRDefault="00C45F47">
      <w:pPr>
        <w:pStyle w:val="Textoindependiente"/>
        <w:spacing w:before="8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1DAB52" wp14:editId="4CD6A454">
                <wp:simplePos x="0" y="0"/>
                <wp:positionH relativeFrom="page">
                  <wp:posOffset>1078865</wp:posOffset>
                </wp:positionH>
                <wp:positionV relativeFrom="paragraph">
                  <wp:posOffset>121920</wp:posOffset>
                </wp:positionV>
                <wp:extent cx="559371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3715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A976CB0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95pt,9.6pt" to="525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" strokeweight=".24725mm">
                <w10:wrap type="topAndBottom" anchorx="page"/>
              </v:line>
            </w:pict>
          </mc:Fallback>
        </mc:AlternateContent>
      </w:r>
    </w:p>
    <w:p w14:paraId="57CC8A3A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5CDFADE2" w14:textId="77777777" w:rsidR="00F67DA4" w:rsidRDefault="00F67DA4">
      <w:pPr>
        <w:pStyle w:val="Textoindependiente"/>
        <w:spacing w:before="8"/>
        <w:rPr>
          <w:rFonts w:ascii="Times New Roman"/>
        </w:rPr>
      </w:pPr>
    </w:p>
    <w:p w14:paraId="0C1EA21A" w14:textId="77777777" w:rsidR="00F67DA4" w:rsidRDefault="001E492F">
      <w:pPr>
        <w:pStyle w:val="Textoindependiente"/>
        <w:spacing w:before="94"/>
        <w:ind w:left="119"/>
      </w:pPr>
      <w:r>
        <w:t>Cordialmente,</w:t>
      </w:r>
    </w:p>
    <w:p w14:paraId="0E3D819C" w14:textId="77777777" w:rsidR="00F67DA4" w:rsidRDefault="00F67DA4">
      <w:pPr>
        <w:pStyle w:val="Textoindependiente"/>
        <w:rPr>
          <w:sz w:val="24"/>
        </w:rPr>
      </w:pPr>
    </w:p>
    <w:p w14:paraId="68A2000E" w14:textId="77777777" w:rsidR="00F67DA4" w:rsidRDefault="00F67DA4">
      <w:pPr>
        <w:pStyle w:val="Textoindependiente"/>
        <w:spacing w:before="6"/>
        <w:rPr>
          <w:sz w:val="29"/>
        </w:rPr>
      </w:pPr>
    </w:p>
    <w:p w14:paraId="29E916BE" w14:textId="77777777" w:rsidR="00F67DA4" w:rsidRDefault="001E492F">
      <w:pPr>
        <w:pStyle w:val="Textoindependiente"/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left="119" w:right="1238"/>
        <w:rPr>
          <w:rFonts w:ascii="Times New Roman"/>
        </w:rPr>
      </w:pPr>
      <w:r>
        <w:t>Firma:</w:t>
      </w:r>
      <w:r>
        <w:tab/>
      </w:r>
      <w:r>
        <w:rPr>
          <w:u w:val="single"/>
        </w:rPr>
        <w:tab/>
      </w:r>
      <w:r>
        <w:t xml:space="preserve"> Nombre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Accionista: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Documento de Identidad</w:t>
      </w:r>
      <w:r>
        <w:rPr>
          <w:spacing w:val="-1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NIT: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w w:val="1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Nombre</w:t>
      </w:r>
      <w:proofErr w:type="gramEnd"/>
      <w:r>
        <w:t xml:space="preserve"> del</w:t>
      </w:r>
      <w:r>
        <w:rPr>
          <w:spacing w:val="-11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vertAlign w:val="superscript"/>
        </w:rPr>
        <w:t>1</w:t>
      </w:r>
      <w:r>
        <w:t>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Documento de Identidad Representante</w:t>
      </w:r>
      <w:r>
        <w:rPr>
          <w:spacing w:val="-22"/>
        </w:rPr>
        <w:t xml:space="preserve"> </w:t>
      </w:r>
      <w:r>
        <w:t>Legal</w:t>
      </w:r>
      <w:r>
        <w:rPr>
          <w:vertAlign w:val="superscript"/>
        </w:rPr>
        <w:t>2</w:t>
      </w:r>
      <w:r>
        <w:t>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E1A41F3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0060F9B2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2357E33A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7DB4FF6F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23B84BF9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704752AA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7B3B4156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2B466A91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47730CED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23C3A82E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2417BC83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3DA7B23A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656D1D3B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2607492F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008F675F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187D4C14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19DC6752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377481C7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0BA38E58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1C987613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1FF681E8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4EE2744D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609491B3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3EA6772A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133658C2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26F7BD6E" w14:textId="77777777" w:rsidR="00F67DA4" w:rsidRDefault="00F67DA4">
      <w:pPr>
        <w:pStyle w:val="Textoindependiente"/>
        <w:rPr>
          <w:rFonts w:ascii="Times New Roman"/>
          <w:sz w:val="20"/>
        </w:rPr>
      </w:pPr>
    </w:p>
    <w:p w14:paraId="092AEC39" w14:textId="22293C26" w:rsidR="00F67DA4" w:rsidRDefault="00C45F47">
      <w:pPr>
        <w:pStyle w:val="Textoindependiente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422B8C" wp14:editId="3CF51B68">
                <wp:simplePos x="0" y="0"/>
                <wp:positionH relativeFrom="page">
                  <wp:posOffset>1078865</wp:posOffset>
                </wp:positionH>
                <wp:positionV relativeFrom="paragraph">
                  <wp:posOffset>198120</wp:posOffset>
                </wp:positionV>
                <wp:extent cx="1828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62369A8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95pt,15.6pt" to="228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" strokeweight=".72pt">
                <w10:wrap type="topAndBottom" anchorx="page"/>
              </v:line>
            </w:pict>
          </mc:Fallback>
        </mc:AlternateContent>
      </w:r>
    </w:p>
    <w:p w14:paraId="4EB4F037" w14:textId="77777777" w:rsidR="00F67DA4" w:rsidRDefault="001E492F">
      <w:pPr>
        <w:spacing w:before="66" w:line="209" w:lineRule="exact"/>
        <w:ind w:left="119"/>
        <w:rPr>
          <w:sz w:val="18"/>
        </w:rPr>
      </w:pPr>
      <w:r>
        <w:rPr>
          <w:position w:val="6"/>
          <w:sz w:val="12"/>
        </w:rPr>
        <w:t xml:space="preserve">1 </w:t>
      </w:r>
      <w:proofErr w:type="gramStart"/>
      <w:r>
        <w:rPr>
          <w:sz w:val="18"/>
        </w:rPr>
        <w:t>Diligenciar</w:t>
      </w:r>
      <w:proofErr w:type="gramEnd"/>
      <w:r>
        <w:rPr>
          <w:sz w:val="18"/>
        </w:rPr>
        <w:t xml:space="preserve"> este campo para personas jurídicas o menores de</w:t>
      </w:r>
      <w:r>
        <w:rPr>
          <w:spacing w:val="-16"/>
          <w:sz w:val="18"/>
        </w:rPr>
        <w:t xml:space="preserve"> </w:t>
      </w:r>
      <w:r>
        <w:rPr>
          <w:sz w:val="18"/>
        </w:rPr>
        <w:t>edad</w:t>
      </w:r>
    </w:p>
    <w:p w14:paraId="0E705FF3" w14:textId="77777777" w:rsidR="00F67DA4" w:rsidRDefault="001E492F">
      <w:pPr>
        <w:spacing w:line="209" w:lineRule="exact"/>
        <w:ind w:left="119"/>
        <w:rPr>
          <w:sz w:val="18"/>
        </w:rPr>
      </w:pPr>
      <w:r>
        <w:rPr>
          <w:position w:val="6"/>
          <w:sz w:val="12"/>
        </w:rPr>
        <w:t xml:space="preserve">2 </w:t>
      </w:r>
      <w:proofErr w:type="gramStart"/>
      <w:r>
        <w:rPr>
          <w:sz w:val="18"/>
        </w:rPr>
        <w:t>Diligenciar</w:t>
      </w:r>
      <w:proofErr w:type="gramEnd"/>
      <w:r>
        <w:rPr>
          <w:sz w:val="18"/>
        </w:rPr>
        <w:t xml:space="preserve"> este campo para personas jurídicas o menores de</w:t>
      </w:r>
      <w:r>
        <w:rPr>
          <w:spacing w:val="-16"/>
          <w:sz w:val="18"/>
        </w:rPr>
        <w:t xml:space="preserve"> </w:t>
      </w:r>
      <w:r>
        <w:rPr>
          <w:sz w:val="18"/>
        </w:rPr>
        <w:t>edad</w:t>
      </w:r>
    </w:p>
    <w:sectPr w:rsidR="00F67DA4">
      <w:pgSz w:w="12240" w:h="15840"/>
      <w:pgMar w:top="11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E36B5A"/>
    <w:multiLevelType w:val="hybridMultilevel"/>
    <w:tmpl w:val="5EFEB434"/>
    <w:lvl w:ilvl="0" w:tplc="B0BC9438">
      <w:start w:val="1"/>
      <w:numFmt w:val="decimal"/>
      <w:lvlText w:val="%1."/>
      <w:lvlJc w:val="left"/>
      <w:pPr>
        <w:ind w:left="621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A9D258F2">
      <w:numFmt w:val="bullet"/>
      <w:lvlText w:val="•"/>
      <w:lvlJc w:val="left"/>
      <w:pPr>
        <w:ind w:left="1466" w:hanging="360"/>
      </w:pPr>
      <w:rPr>
        <w:rFonts w:hint="default"/>
        <w:lang w:val="es-ES" w:eastAsia="es-ES" w:bidi="es-ES"/>
      </w:rPr>
    </w:lvl>
    <w:lvl w:ilvl="2" w:tplc="AD1C8DC4">
      <w:numFmt w:val="bullet"/>
      <w:lvlText w:val="•"/>
      <w:lvlJc w:val="left"/>
      <w:pPr>
        <w:ind w:left="2312" w:hanging="360"/>
      </w:pPr>
      <w:rPr>
        <w:rFonts w:hint="default"/>
        <w:lang w:val="es-ES" w:eastAsia="es-ES" w:bidi="es-ES"/>
      </w:rPr>
    </w:lvl>
    <w:lvl w:ilvl="3" w:tplc="34FC30B8">
      <w:numFmt w:val="bullet"/>
      <w:lvlText w:val="•"/>
      <w:lvlJc w:val="left"/>
      <w:pPr>
        <w:ind w:left="3158" w:hanging="360"/>
      </w:pPr>
      <w:rPr>
        <w:rFonts w:hint="default"/>
        <w:lang w:val="es-ES" w:eastAsia="es-ES" w:bidi="es-ES"/>
      </w:rPr>
    </w:lvl>
    <w:lvl w:ilvl="4" w:tplc="67F2222E">
      <w:numFmt w:val="bullet"/>
      <w:lvlText w:val="•"/>
      <w:lvlJc w:val="left"/>
      <w:pPr>
        <w:ind w:left="4004" w:hanging="360"/>
      </w:pPr>
      <w:rPr>
        <w:rFonts w:hint="default"/>
        <w:lang w:val="es-ES" w:eastAsia="es-ES" w:bidi="es-ES"/>
      </w:rPr>
    </w:lvl>
    <w:lvl w:ilvl="5" w:tplc="C35E987E">
      <w:numFmt w:val="bullet"/>
      <w:lvlText w:val="•"/>
      <w:lvlJc w:val="left"/>
      <w:pPr>
        <w:ind w:left="4850" w:hanging="360"/>
      </w:pPr>
      <w:rPr>
        <w:rFonts w:hint="default"/>
        <w:lang w:val="es-ES" w:eastAsia="es-ES" w:bidi="es-ES"/>
      </w:rPr>
    </w:lvl>
    <w:lvl w:ilvl="6" w:tplc="AD46C612">
      <w:numFmt w:val="bullet"/>
      <w:lvlText w:val="•"/>
      <w:lvlJc w:val="left"/>
      <w:pPr>
        <w:ind w:left="5696" w:hanging="360"/>
      </w:pPr>
      <w:rPr>
        <w:rFonts w:hint="default"/>
        <w:lang w:val="es-ES" w:eastAsia="es-ES" w:bidi="es-ES"/>
      </w:rPr>
    </w:lvl>
    <w:lvl w:ilvl="7" w:tplc="1D2CA938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8" w:tplc="542CA406">
      <w:numFmt w:val="bullet"/>
      <w:lvlText w:val="•"/>
      <w:lvlJc w:val="left"/>
      <w:pPr>
        <w:ind w:left="7388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A4"/>
    <w:rsid w:val="000A39D6"/>
    <w:rsid w:val="001E492F"/>
    <w:rsid w:val="00BF7E92"/>
    <w:rsid w:val="00C45F47"/>
    <w:rsid w:val="00F6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541D"/>
  <w15:docId w15:val="{7F796D54-BD0F-4D4B-AE1A-35AF4C0F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6"/>
      <w:ind w:left="6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2398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poder - apoderados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poder - apoderados</dc:title>
  <dc:creator>Alejandra Gomez Restrepo</dc:creator>
  <cp:lastModifiedBy>Juliana Montoya Echeverri</cp:lastModifiedBy>
  <cp:revision>2</cp:revision>
  <dcterms:created xsi:type="dcterms:W3CDTF">2021-02-22T20:55:00Z</dcterms:created>
  <dcterms:modified xsi:type="dcterms:W3CDTF">2021-02-22T20:55:00Z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Word</vt:lpwstr>
  </property>
  <property fmtid="{D5CDD505-2E9C-101B-9397-08002B2CF9AE}" pid="4" name="LastSaved">
    <vt:filetime>2021-02-22T00:00:00Z</vt:filetime>
  </property>
</Properties>
</file>